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8DF" w:rsidRPr="00363D6C" w:rsidRDefault="009400E4" w:rsidP="00E44009">
      <w:pPr>
        <w:pStyle w:val="NoSpacing"/>
        <w:jc w:val="center"/>
      </w:pPr>
      <w:r>
        <w:t>Minutes</w:t>
      </w:r>
      <w:r w:rsidR="00CC2302" w:rsidRPr="00363D6C">
        <w:t xml:space="preserve"> of </w:t>
      </w:r>
      <w:r w:rsidR="00480089">
        <w:t xml:space="preserve">a meeting </w:t>
      </w:r>
      <w:r w:rsidR="00CC2302" w:rsidRPr="00363D6C">
        <w:t>of the</w:t>
      </w:r>
      <w:r w:rsidR="000F0508" w:rsidRPr="00363D6C">
        <w:t xml:space="preserve"> Kingston Seymour Parish Council </w:t>
      </w:r>
      <w:r w:rsidR="00CC2302" w:rsidRPr="00363D6C">
        <w:t xml:space="preserve">held </w:t>
      </w:r>
      <w:r w:rsidR="000F0508" w:rsidRPr="00363D6C">
        <w:t>on</w:t>
      </w:r>
    </w:p>
    <w:p w:rsidR="00DC3B79" w:rsidRDefault="009B1380" w:rsidP="00DC3B79">
      <w:pPr>
        <w:spacing w:after="0"/>
        <w:jc w:val="center"/>
        <w:rPr>
          <w:b/>
          <w:sz w:val="24"/>
          <w:szCs w:val="24"/>
        </w:rPr>
      </w:pPr>
      <w:r>
        <w:rPr>
          <w:b/>
          <w:sz w:val="24"/>
          <w:szCs w:val="24"/>
        </w:rPr>
        <w:t>Thursday 11th</w:t>
      </w:r>
      <w:r w:rsidR="00FD51F0">
        <w:rPr>
          <w:b/>
          <w:sz w:val="24"/>
          <w:szCs w:val="24"/>
        </w:rPr>
        <w:t xml:space="preserve"> Ma</w:t>
      </w:r>
      <w:r>
        <w:rPr>
          <w:b/>
          <w:sz w:val="24"/>
          <w:szCs w:val="24"/>
        </w:rPr>
        <w:t>y</w:t>
      </w:r>
      <w:r w:rsidR="00FD51F0">
        <w:rPr>
          <w:b/>
          <w:sz w:val="24"/>
          <w:szCs w:val="24"/>
        </w:rPr>
        <w:t xml:space="preserve"> 2017</w:t>
      </w:r>
      <w:r w:rsidR="00480089">
        <w:rPr>
          <w:b/>
          <w:sz w:val="24"/>
          <w:szCs w:val="24"/>
        </w:rPr>
        <w:t xml:space="preserve"> at 20.30</w:t>
      </w:r>
    </w:p>
    <w:p w:rsidR="00CC2302" w:rsidRDefault="000F0508" w:rsidP="00DC3B79">
      <w:pPr>
        <w:spacing w:after="0"/>
        <w:jc w:val="center"/>
        <w:rPr>
          <w:sz w:val="24"/>
          <w:szCs w:val="24"/>
        </w:rPr>
      </w:pPr>
      <w:r w:rsidRPr="00363D6C">
        <w:rPr>
          <w:sz w:val="24"/>
          <w:szCs w:val="24"/>
        </w:rPr>
        <w:t>In the Foyer of Kingston Seymour Village Hall</w:t>
      </w:r>
    </w:p>
    <w:p w:rsidR="00DC3B79" w:rsidRPr="00363D6C" w:rsidRDefault="00DC3B79" w:rsidP="00DC3B79">
      <w:pPr>
        <w:spacing w:after="0"/>
        <w:jc w:val="center"/>
        <w:rPr>
          <w:rFonts w:ascii="Calibri" w:hAnsi="Calibri" w:cs="Calibri"/>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5"/>
        <w:gridCol w:w="3006"/>
      </w:tblGrid>
      <w:tr w:rsidR="00DC3B79" w:rsidRPr="00363D6C" w:rsidTr="00480089">
        <w:tc>
          <w:tcPr>
            <w:tcW w:w="3010" w:type="dxa"/>
          </w:tcPr>
          <w:p w:rsidR="00DC3B79" w:rsidRPr="00DC3B79" w:rsidRDefault="00DC3B79" w:rsidP="00AB2EEA">
            <w:pPr>
              <w:pStyle w:val="BodyText3"/>
              <w:rPr>
                <w:rFonts w:ascii="Calibri" w:hAnsi="Calibri"/>
                <w:i w:val="0"/>
                <w:sz w:val="20"/>
                <w:szCs w:val="20"/>
                <w:u w:val="single"/>
              </w:rPr>
            </w:pPr>
            <w:r w:rsidRPr="00DC3B79">
              <w:rPr>
                <w:rFonts w:ascii="Calibri" w:hAnsi="Calibri"/>
                <w:i w:val="0"/>
                <w:sz w:val="20"/>
                <w:szCs w:val="20"/>
                <w:u w:val="single"/>
              </w:rPr>
              <w:t>Councillors Present</w:t>
            </w:r>
            <w:r>
              <w:rPr>
                <w:rFonts w:ascii="Calibri" w:hAnsi="Calibri"/>
                <w:i w:val="0"/>
                <w:sz w:val="20"/>
                <w:szCs w:val="20"/>
                <w:u w:val="single"/>
              </w:rPr>
              <w:t>:</w:t>
            </w:r>
          </w:p>
        </w:tc>
        <w:tc>
          <w:tcPr>
            <w:tcW w:w="3005" w:type="dxa"/>
          </w:tcPr>
          <w:p w:rsidR="00DC3B79" w:rsidRDefault="00DC3B79" w:rsidP="00AB2EEA">
            <w:pPr>
              <w:pStyle w:val="BodyText3"/>
              <w:rPr>
                <w:rFonts w:ascii="Calibri" w:hAnsi="Calibri"/>
                <w:i w:val="0"/>
                <w:sz w:val="20"/>
                <w:szCs w:val="20"/>
              </w:rPr>
            </w:pPr>
          </w:p>
        </w:tc>
        <w:tc>
          <w:tcPr>
            <w:tcW w:w="3006" w:type="dxa"/>
          </w:tcPr>
          <w:p w:rsidR="00DC3B79" w:rsidRDefault="00DC3B79" w:rsidP="00AB2EEA">
            <w:pPr>
              <w:pStyle w:val="BodyText3"/>
              <w:rPr>
                <w:rFonts w:ascii="Calibri" w:hAnsi="Calibri"/>
                <w:i w:val="0"/>
                <w:sz w:val="20"/>
                <w:szCs w:val="20"/>
              </w:rPr>
            </w:pPr>
          </w:p>
        </w:tc>
      </w:tr>
      <w:tr w:rsidR="00DC3B79" w:rsidRPr="00363D6C" w:rsidTr="00480089">
        <w:tc>
          <w:tcPr>
            <w:tcW w:w="3010" w:type="dxa"/>
          </w:tcPr>
          <w:p w:rsidR="00DC3B79" w:rsidRDefault="00DC3B79" w:rsidP="00AB2EEA">
            <w:pPr>
              <w:pStyle w:val="BodyText3"/>
              <w:rPr>
                <w:rFonts w:ascii="Calibri" w:hAnsi="Calibri"/>
                <w:i w:val="0"/>
                <w:sz w:val="20"/>
                <w:szCs w:val="20"/>
              </w:rPr>
            </w:pPr>
            <w:r>
              <w:rPr>
                <w:rFonts w:ascii="Calibri" w:hAnsi="Calibri"/>
                <w:i w:val="0"/>
                <w:sz w:val="20"/>
                <w:szCs w:val="20"/>
              </w:rPr>
              <w:t>Mike Sewell (MS) Chairman</w:t>
            </w:r>
          </w:p>
        </w:tc>
        <w:tc>
          <w:tcPr>
            <w:tcW w:w="3005" w:type="dxa"/>
          </w:tcPr>
          <w:p w:rsidR="00DC3B79" w:rsidRDefault="00DC3B79" w:rsidP="00AB2EEA">
            <w:pPr>
              <w:pStyle w:val="BodyText3"/>
              <w:rPr>
                <w:rFonts w:ascii="Calibri" w:hAnsi="Calibri"/>
                <w:i w:val="0"/>
                <w:sz w:val="20"/>
                <w:szCs w:val="20"/>
              </w:rPr>
            </w:pPr>
            <w:r>
              <w:rPr>
                <w:rFonts w:ascii="Calibri" w:hAnsi="Calibri"/>
                <w:i w:val="0"/>
                <w:sz w:val="20"/>
                <w:szCs w:val="20"/>
              </w:rPr>
              <w:t>Paul Cox (PC)</w:t>
            </w:r>
          </w:p>
        </w:tc>
        <w:tc>
          <w:tcPr>
            <w:tcW w:w="3006" w:type="dxa"/>
          </w:tcPr>
          <w:p w:rsidR="00DC3B79" w:rsidRDefault="00DC3B79" w:rsidP="00AB2EEA">
            <w:pPr>
              <w:pStyle w:val="BodyText3"/>
              <w:rPr>
                <w:rFonts w:ascii="Calibri" w:hAnsi="Calibri"/>
                <w:i w:val="0"/>
                <w:sz w:val="20"/>
                <w:szCs w:val="20"/>
              </w:rPr>
            </w:pPr>
            <w:r>
              <w:rPr>
                <w:rFonts w:ascii="Calibri" w:hAnsi="Calibri"/>
                <w:i w:val="0"/>
                <w:sz w:val="20"/>
                <w:szCs w:val="20"/>
              </w:rPr>
              <w:t>Caroline Harris (CH)</w:t>
            </w:r>
          </w:p>
        </w:tc>
      </w:tr>
      <w:tr w:rsidR="00532E8F" w:rsidRPr="00363D6C" w:rsidTr="00480089">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Peter Harris (PH)</w:t>
            </w:r>
          </w:p>
        </w:tc>
        <w:tc>
          <w:tcPr>
            <w:tcW w:w="3005"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Fred Malton (FM)</w:t>
            </w:r>
          </w:p>
        </w:tc>
        <w:tc>
          <w:tcPr>
            <w:tcW w:w="3006"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Mike Wallis (MW)</w:t>
            </w:r>
          </w:p>
        </w:tc>
      </w:tr>
      <w:tr w:rsidR="00532E8F" w:rsidRPr="00363D6C" w:rsidTr="00480089">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Ian Wariner (IW)</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480089">
        <w:tc>
          <w:tcPr>
            <w:tcW w:w="3010" w:type="dxa"/>
          </w:tcPr>
          <w:p w:rsidR="00532E8F" w:rsidRPr="00363D6C" w:rsidRDefault="00532E8F" w:rsidP="00532E8F">
            <w:pPr>
              <w:pStyle w:val="BodyText3"/>
              <w:rPr>
                <w:rFonts w:ascii="Calibri" w:hAnsi="Calibri"/>
                <w:i w:val="0"/>
                <w:sz w:val="20"/>
                <w:szCs w:val="20"/>
              </w:rPr>
            </w:pP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480089">
        <w:tc>
          <w:tcPr>
            <w:tcW w:w="3010" w:type="dxa"/>
          </w:tcPr>
          <w:p w:rsidR="00532E8F" w:rsidRPr="00DC3B79" w:rsidRDefault="00532E8F" w:rsidP="00532E8F">
            <w:pPr>
              <w:pStyle w:val="BodyText3"/>
              <w:rPr>
                <w:rFonts w:ascii="Calibri" w:hAnsi="Calibri"/>
                <w:i w:val="0"/>
                <w:sz w:val="20"/>
                <w:szCs w:val="20"/>
                <w:u w:val="single"/>
              </w:rPr>
            </w:pPr>
            <w:r w:rsidRPr="00DC3B79">
              <w:rPr>
                <w:rFonts w:ascii="Calibri" w:hAnsi="Calibri"/>
                <w:i w:val="0"/>
                <w:sz w:val="20"/>
                <w:szCs w:val="20"/>
                <w:u w:val="single"/>
              </w:rPr>
              <w:t>In attendance:</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480089">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Steve Dixon (SD) Clerk &amp; RFO</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480089">
        <w:tc>
          <w:tcPr>
            <w:tcW w:w="3010" w:type="dxa"/>
          </w:tcPr>
          <w:p w:rsidR="00532E8F" w:rsidRPr="00363D6C" w:rsidRDefault="00532E8F" w:rsidP="00532E8F">
            <w:pPr>
              <w:pStyle w:val="BodyText3"/>
              <w:rPr>
                <w:rFonts w:ascii="Calibri" w:hAnsi="Calibri"/>
                <w:i w:val="0"/>
                <w:sz w:val="20"/>
                <w:szCs w:val="20"/>
              </w:rPr>
            </w:pP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bl>
    <w:p w:rsidR="00FD51F0" w:rsidRDefault="00FD51F0" w:rsidP="00B02DAE">
      <w:pPr>
        <w:pStyle w:val="BodyText3"/>
        <w:rPr>
          <w:rFonts w:ascii="Calibri" w:hAnsi="Calibri"/>
          <w:b/>
          <w:i w:val="0"/>
          <w:iCs w:val="0"/>
          <w:sz w:val="20"/>
          <w:szCs w:val="20"/>
          <w:u w:val="single"/>
        </w:rPr>
      </w:pPr>
    </w:p>
    <w:p w:rsidR="00CC2302" w:rsidRPr="00BE1A5A" w:rsidRDefault="00BE1A5A" w:rsidP="00B02DAE">
      <w:pPr>
        <w:pStyle w:val="BodyText3"/>
        <w:rPr>
          <w:rFonts w:ascii="Calibri" w:hAnsi="Calibri"/>
          <w:i w:val="0"/>
          <w:sz w:val="20"/>
          <w:szCs w:val="20"/>
          <w:u w:val="single"/>
        </w:rPr>
      </w:pPr>
      <w:r w:rsidRPr="00BE1A5A">
        <w:rPr>
          <w:rFonts w:ascii="Calibri" w:hAnsi="Calibri"/>
          <w:b/>
          <w:i w:val="0"/>
          <w:iCs w:val="0"/>
          <w:sz w:val="20"/>
          <w:szCs w:val="20"/>
          <w:u w:val="single"/>
        </w:rPr>
        <w:t>1.</w:t>
      </w:r>
      <w:r>
        <w:rPr>
          <w:rFonts w:ascii="Calibri" w:hAnsi="Calibri"/>
          <w:b/>
          <w:i w:val="0"/>
          <w:sz w:val="20"/>
          <w:szCs w:val="20"/>
          <w:u w:val="single"/>
        </w:rPr>
        <w:t xml:space="preserve"> </w:t>
      </w:r>
      <w:r w:rsidR="00CC2302" w:rsidRPr="00BE1A5A">
        <w:rPr>
          <w:rFonts w:ascii="Calibri" w:hAnsi="Calibri"/>
          <w:b/>
          <w:i w:val="0"/>
          <w:sz w:val="20"/>
          <w:szCs w:val="20"/>
          <w:u w:val="single"/>
        </w:rPr>
        <w:t>Apologies for absence</w:t>
      </w:r>
    </w:p>
    <w:p w:rsidR="00CC2302" w:rsidRDefault="00480089" w:rsidP="00B02DAE">
      <w:pPr>
        <w:rPr>
          <w:rFonts w:ascii="Calibri" w:hAnsi="Calibri"/>
          <w:sz w:val="20"/>
          <w:szCs w:val="20"/>
        </w:rPr>
      </w:pPr>
      <w:r>
        <w:rPr>
          <w:rFonts w:ascii="Calibri" w:hAnsi="Calibri"/>
          <w:sz w:val="20"/>
          <w:szCs w:val="20"/>
        </w:rPr>
        <w:t>Jill Iles and Judith Hadley, District Councillors</w:t>
      </w:r>
      <w:r w:rsidR="00532E8F">
        <w:rPr>
          <w:rFonts w:ascii="Calibri" w:hAnsi="Calibri"/>
          <w:sz w:val="20"/>
          <w:szCs w:val="20"/>
        </w:rPr>
        <w:t>.</w:t>
      </w:r>
    </w:p>
    <w:p w:rsidR="00054B5A" w:rsidRPr="00054B5A" w:rsidRDefault="00054B5A" w:rsidP="00B02DAE">
      <w:pPr>
        <w:spacing w:after="0" w:line="240" w:lineRule="auto"/>
        <w:rPr>
          <w:rFonts w:ascii="Calibri" w:hAnsi="Calibri"/>
          <w:b/>
          <w:sz w:val="20"/>
          <w:szCs w:val="20"/>
          <w:u w:val="single"/>
        </w:rPr>
      </w:pPr>
      <w:r w:rsidRPr="00054B5A">
        <w:rPr>
          <w:rFonts w:ascii="Calibri" w:hAnsi="Calibri"/>
          <w:b/>
          <w:sz w:val="20"/>
          <w:szCs w:val="20"/>
          <w:u w:val="single"/>
        </w:rPr>
        <w:t>2. Declarations of Interest on items on the Agenda</w:t>
      </w:r>
    </w:p>
    <w:p w:rsidR="00054B5A" w:rsidRDefault="00BA7A97" w:rsidP="00B02DAE">
      <w:pPr>
        <w:rPr>
          <w:rFonts w:ascii="Calibri" w:hAnsi="Calibri"/>
          <w:sz w:val="20"/>
          <w:szCs w:val="20"/>
        </w:rPr>
      </w:pPr>
      <w:r>
        <w:rPr>
          <w:rFonts w:ascii="Calibri" w:hAnsi="Calibri"/>
          <w:sz w:val="20"/>
          <w:szCs w:val="20"/>
        </w:rPr>
        <w:t>None.</w:t>
      </w:r>
    </w:p>
    <w:p w:rsidR="00480089" w:rsidRPr="00480089" w:rsidRDefault="00480089" w:rsidP="00480089">
      <w:pPr>
        <w:spacing w:after="0"/>
        <w:rPr>
          <w:rFonts w:ascii="Calibri" w:hAnsi="Calibri"/>
          <w:b/>
          <w:sz w:val="20"/>
          <w:szCs w:val="20"/>
          <w:u w:val="single"/>
        </w:rPr>
      </w:pPr>
      <w:r w:rsidRPr="00480089">
        <w:rPr>
          <w:rFonts w:ascii="Calibri" w:hAnsi="Calibri"/>
          <w:b/>
          <w:sz w:val="20"/>
          <w:szCs w:val="20"/>
          <w:u w:val="single"/>
        </w:rPr>
        <w:t>3. Members of the public are invited to address the council</w:t>
      </w:r>
    </w:p>
    <w:p w:rsidR="00480089" w:rsidRDefault="00480089" w:rsidP="00480089">
      <w:pPr>
        <w:spacing w:after="0"/>
        <w:rPr>
          <w:rFonts w:ascii="Calibri" w:hAnsi="Calibri"/>
          <w:sz w:val="20"/>
          <w:szCs w:val="20"/>
        </w:rPr>
      </w:pPr>
      <w:r>
        <w:rPr>
          <w:rFonts w:ascii="Calibri" w:hAnsi="Calibri"/>
          <w:sz w:val="20"/>
          <w:szCs w:val="20"/>
        </w:rPr>
        <w:t>None Requested.</w:t>
      </w:r>
    </w:p>
    <w:p w:rsidR="00480089" w:rsidRDefault="00480089" w:rsidP="00480089">
      <w:pPr>
        <w:spacing w:after="0"/>
        <w:rPr>
          <w:rFonts w:ascii="Calibri" w:hAnsi="Calibri"/>
          <w:sz w:val="20"/>
          <w:szCs w:val="20"/>
        </w:rPr>
      </w:pPr>
    </w:p>
    <w:p w:rsidR="00480089" w:rsidRPr="00480089" w:rsidRDefault="00480089" w:rsidP="00480089">
      <w:pPr>
        <w:spacing w:after="0"/>
        <w:rPr>
          <w:rFonts w:ascii="Calibri" w:hAnsi="Calibri"/>
          <w:b/>
          <w:sz w:val="20"/>
          <w:szCs w:val="20"/>
          <w:u w:val="single"/>
        </w:rPr>
      </w:pPr>
      <w:r w:rsidRPr="00480089">
        <w:rPr>
          <w:rFonts w:ascii="Calibri" w:hAnsi="Calibri"/>
          <w:b/>
          <w:sz w:val="20"/>
          <w:szCs w:val="20"/>
          <w:u w:val="single"/>
        </w:rPr>
        <w:t>4. To confirm the minutes of the full meeting on 14</w:t>
      </w:r>
      <w:r w:rsidRPr="00480089">
        <w:rPr>
          <w:rFonts w:ascii="Calibri" w:hAnsi="Calibri"/>
          <w:b/>
          <w:sz w:val="20"/>
          <w:szCs w:val="20"/>
          <w:u w:val="single"/>
          <w:vertAlign w:val="superscript"/>
        </w:rPr>
        <w:t>th</w:t>
      </w:r>
      <w:r w:rsidRPr="00480089">
        <w:rPr>
          <w:rFonts w:ascii="Calibri" w:hAnsi="Calibri"/>
          <w:b/>
          <w:sz w:val="20"/>
          <w:szCs w:val="20"/>
          <w:u w:val="single"/>
        </w:rPr>
        <w:t xml:space="preserve"> March 2017</w:t>
      </w:r>
    </w:p>
    <w:p w:rsidR="00480089" w:rsidRDefault="00480089" w:rsidP="00480089">
      <w:pPr>
        <w:spacing w:after="0"/>
        <w:rPr>
          <w:rFonts w:ascii="Calibri" w:hAnsi="Calibri"/>
          <w:sz w:val="20"/>
          <w:szCs w:val="20"/>
        </w:rPr>
      </w:pPr>
      <w:r>
        <w:rPr>
          <w:rFonts w:ascii="Calibri" w:hAnsi="Calibri"/>
          <w:sz w:val="20"/>
          <w:szCs w:val="20"/>
        </w:rPr>
        <w:t>It was proposed by FM and seconded by PC that the minutes were a true reflection of the meeting.  Supported unanimously.</w:t>
      </w:r>
    </w:p>
    <w:p w:rsidR="00480089" w:rsidRDefault="00480089" w:rsidP="00480089">
      <w:pPr>
        <w:spacing w:after="0"/>
        <w:rPr>
          <w:rFonts w:ascii="Calibri" w:hAnsi="Calibri"/>
          <w:sz w:val="20"/>
          <w:szCs w:val="20"/>
        </w:rPr>
      </w:pPr>
    </w:p>
    <w:p w:rsidR="00480089" w:rsidRPr="00480089" w:rsidRDefault="00480089" w:rsidP="00480089">
      <w:pPr>
        <w:spacing w:after="0"/>
        <w:rPr>
          <w:rFonts w:ascii="Calibri" w:hAnsi="Calibri"/>
          <w:b/>
          <w:sz w:val="20"/>
          <w:szCs w:val="20"/>
          <w:u w:val="single"/>
        </w:rPr>
      </w:pPr>
      <w:r w:rsidRPr="00480089">
        <w:rPr>
          <w:rFonts w:ascii="Calibri" w:hAnsi="Calibri"/>
          <w:b/>
          <w:sz w:val="20"/>
          <w:szCs w:val="20"/>
          <w:u w:val="single"/>
        </w:rPr>
        <w:t>5. Infrastructure Update</w:t>
      </w:r>
    </w:p>
    <w:p w:rsidR="00480089" w:rsidRDefault="00480089" w:rsidP="009605F9">
      <w:pPr>
        <w:spacing w:after="0"/>
        <w:ind w:left="720"/>
        <w:rPr>
          <w:rFonts w:ascii="Calibri" w:hAnsi="Calibri"/>
          <w:sz w:val="20"/>
          <w:szCs w:val="20"/>
        </w:rPr>
      </w:pPr>
      <w:r>
        <w:rPr>
          <w:rFonts w:ascii="Calibri" w:hAnsi="Calibri"/>
          <w:sz w:val="20"/>
          <w:szCs w:val="20"/>
        </w:rPr>
        <w:t>5.1 Roads &amp; Footpaths</w:t>
      </w:r>
    </w:p>
    <w:p w:rsidR="00480089" w:rsidRDefault="00480089" w:rsidP="009605F9">
      <w:pPr>
        <w:spacing w:after="0"/>
        <w:ind w:left="1440"/>
        <w:rPr>
          <w:rFonts w:ascii="Calibri" w:hAnsi="Calibri"/>
          <w:sz w:val="20"/>
          <w:szCs w:val="20"/>
        </w:rPr>
      </w:pPr>
      <w:r>
        <w:rPr>
          <w:rFonts w:ascii="Calibri" w:hAnsi="Calibri"/>
          <w:sz w:val="20"/>
          <w:szCs w:val="20"/>
        </w:rPr>
        <w:t>5.1.1 – Village Gates.  It was accepted that there had been trouble in installing the gate but that the contractors were to</w:t>
      </w:r>
      <w:r w:rsidR="009605F9">
        <w:rPr>
          <w:rFonts w:ascii="Calibri" w:hAnsi="Calibri"/>
          <w:sz w:val="20"/>
          <w:szCs w:val="20"/>
        </w:rPr>
        <w:t xml:space="preserve"> be</w:t>
      </w:r>
      <w:r>
        <w:rPr>
          <w:rFonts w:ascii="Calibri" w:hAnsi="Calibri"/>
          <w:sz w:val="20"/>
          <w:szCs w:val="20"/>
        </w:rPr>
        <w:t xml:space="preserve"> instructed </w:t>
      </w:r>
      <w:r w:rsidR="009605F9">
        <w:rPr>
          <w:rFonts w:ascii="Calibri" w:hAnsi="Calibri"/>
          <w:sz w:val="20"/>
          <w:szCs w:val="20"/>
        </w:rPr>
        <w:t>to return and align them correctly.  PH was to proceed with painting as we are uncertain when the rework might be done</w:t>
      </w:r>
    </w:p>
    <w:p w:rsidR="009605F9" w:rsidRDefault="009605F9" w:rsidP="009605F9">
      <w:pPr>
        <w:spacing w:after="0"/>
        <w:ind w:left="1440"/>
        <w:rPr>
          <w:rFonts w:ascii="Calibri" w:hAnsi="Calibri"/>
          <w:sz w:val="20"/>
          <w:szCs w:val="20"/>
        </w:rPr>
      </w:pPr>
      <w:r>
        <w:rPr>
          <w:rFonts w:ascii="Calibri" w:hAnsi="Calibri"/>
          <w:sz w:val="20"/>
          <w:szCs w:val="20"/>
        </w:rPr>
        <w:t>A discussion was held about the planned relocation of the village sign – to the vicinity of the gates – but it was felt that this needed to be considered in more detail and wouldn’t be included in the contractor’s job to realign the gates.</w:t>
      </w:r>
    </w:p>
    <w:p w:rsidR="009605F9" w:rsidRPr="00BA7A97" w:rsidRDefault="009605F9" w:rsidP="009605F9">
      <w:pPr>
        <w:spacing w:after="0"/>
        <w:ind w:left="1440"/>
        <w:rPr>
          <w:rFonts w:ascii="Calibri" w:hAnsi="Calibri"/>
          <w:i/>
          <w:sz w:val="20"/>
          <w:szCs w:val="20"/>
        </w:rPr>
      </w:pPr>
      <w:r w:rsidRPr="00BA7A97">
        <w:rPr>
          <w:rFonts w:ascii="Calibri" w:hAnsi="Calibri"/>
          <w:i/>
          <w:sz w:val="20"/>
          <w:szCs w:val="20"/>
        </w:rPr>
        <w:t>Action: FM to convey our decision about the sign to James Dawson at NSC so that he may schedule the contractor just to do the re-alignment work.</w:t>
      </w:r>
    </w:p>
    <w:p w:rsidR="009605F9" w:rsidRDefault="009605F9" w:rsidP="009605F9">
      <w:pPr>
        <w:spacing w:after="0"/>
        <w:ind w:left="1440"/>
        <w:rPr>
          <w:rFonts w:ascii="Calibri" w:hAnsi="Calibri"/>
          <w:sz w:val="20"/>
          <w:szCs w:val="20"/>
        </w:rPr>
      </w:pPr>
      <w:r>
        <w:rPr>
          <w:rFonts w:ascii="Calibri" w:hAnsi="Calibri"/>
          <w:sz w:val="20"/>
          <w:szCs w:val="20"/>
        </w:rPr>
        <w:t>5.1.2 – Bollard at Village Triangle.  SD reported that Wessex Water had kindly replaced the bollard and reseeded the damaged area.  There was no charge to the Parish for this work.</w:t>
      </w:r>
    </w:p>
    <w:p w:rsidR="009605F9" w:rsidRPr="00BA7A97" w:rsidRDefault="009605F9" w:rsidP="009605F9">
      <w:pPr>
        <w:spacing w:after="0"/>
        <w:ind w:left="1440"/>
        <w:rPr>
          <w:rFonts w:ascii="Calibri" w:hAnsi="Calibri"/>
          <w:i/>
          <w:sz w:val="20"/>
          <w:szCs w:val="20"/>
        </w:rPr>
      </w:pPr>
      <w:bookmarkStart w:id="0" w:name="_GoBack"/>
      <w:bookmarkEnd w:id="0"/>
      <w:r w:rsidRPr="00BA7A97">
        <w:rPr>
          <w:rFonts w:ascii="Calibri" w:hAnsi="Calibri"/>
          <w:i/>
          <w:sz w:val="20"/>
          <w:szCs w:val="20"/>
        </w:rPr>
        <w:t>Action: SD to write to Wessex Water expressing our thanks for their gesture.</w:t>
      </w:r>
    </w:p>
    <w:p w:rsidR="009605F9" w:rsidRDefault="009605F9" w:rsidP="009605F9">
      <w:pPr>
        <w:spacing w:after="0"/>
        <w:ind w:left="1440"/>
        <w:rPr>
          <w:rFonts w:ascii="Calibri" w:hAnsi="Calibri"/>
          <w:sz w:val="20"/>
          <w:szCs w:val="20"/>
        </w:rPr>
      </w:pPr>
      <w:r>
        <w:rPr>
          <w:rFonts w:ascii="Calibri" w:hAnsi="Calibri"/>
          <w:sz w:val="20"/>
          <w:szCs w:val="20"/>
        </w:rPr>
        <w:t>5.1.3 – Footpaths. SD reported that a parishioner had commented about the overgrown state of the footpath behind the Post Office.  This, and others in the village, is a Public Right of Way and, as such, should be maintained by NSC.</w:t>
      </w:r>
    </w:p>
    <w:p w:rsidR="009605F9" w:rsidRDefault="009605F9" w:rsidP="009605F9">
      <w:pPr>
        <w:spacing w:after="0"/>
        <w:ind w:left="1440"/>
        <w:rPr>
          <w:rFonts w:ascii="Calibri" w:hAnsi="Calibri"/>
          <w:sz w:val="20"/>
          <w:szCs w:val="20"/>
        </w:rPr>
      </w:pPr>
      <w:r w:rsidRPr="00BA7A97">
        <w:rPr>
          <w:rFonts w:ascii="Calibri" w:hAnsi="Calibri"/>
          <w:i/>
          <w:sz w:val="20"/>
          <w:szCs w:val="20"/>
        </w:rPr>
        <w:t>Action: FM to contact NSC to request clearance</w:t>
      </w:r>
      <w:r>
        <w:rPr>
          <w:rFonts w:ascii="Calibri" w:hAnsi="Calibri"/>
          <w:sz w:val="20"/>
          <w:szCs w:val="20"/>
        </w:rPr>
        <w:t>.</w:t>
      </w:r>
    </w:p>
    <w:p w:rsidR="009605F9" w:rsidRDefault="009605F9" w:rsidP="009605F9">
      <w:pPr>
        <w:spacing w:after="0"/>
        <w:ind w:left="1440"/>
        <w:rPr>
          <w:rFonts w:ascii="Calibri" w:hAnsi="Calibri"/>
          <w:sz w:val="20"/>
          <w:szCs w:val="20"/>
        </w:rPr>
      </w:pPr>
      <w:r>
        <w:rPr>
          <w:rFonts w:ascii="Calibri" w:hAnsi="Calibri"/>
          <w:sz w:val="20"/>
          <w:szCs w:val="20"/>
        </w:rPr>
        <w:t>5.1.4 – Quiet Lanes.  SD reported that Yatton had drawn up proposals for three roads to be further examined as prospects to be treated as “Quiet Lanes”.  We are maintaining a watching brief.</w:t>
      </w:r>
    </w:p>
    <w:p w:rsidR="005438B0" w:rsidRDefault="005438B0" w:rsidP="009605F9">
      <w:pPr>
        <w:spacing w:after="0"/>
        <w:ind w:left="1440"/>
        <w:rPr>
          <w:rFonts w:ascii="Calibri" w:hAnsi="Calibri"/>
          <w:sz w:val="20"/>
          <w:szCs w:val="20"/>
        </w:rPr>
      </w:pPr>
    </w:p>
    <w:p w:rsidR="005438B0" w:rsidRDefault="005438B0" w:rsidP="009605F9">
      <w:pPr>
        <w:spacing w:after="0"/>
        <w:ind w:left="1440"/>
        <w:rPr>
          <w:rFonts w:ascii="Calibri" w:hAnsi="Calibri"/>
          <w:sz w:val="20"/>
          <w:szCs w:val="20"/>
        </w:rPr>
      </w:pPr>
    </w:p>
    <w:p w:rsidR="005438B0" w:rsidRDefault="005438B0" w:rsidP="009605F9">
      <w:pPr>
        <w:spacing w:after="0"/>
        <w:ind w:left="1440"/>
        <w:rPr>
          <w:rFonts w:ascii="Calibri" w:hAnsi="Calibri"/>
          <w:sz w:val="20"/>
          <w:szCs w:val="20"/>
        </w:rPr>
      </w:pPr>
    </w:p>
    <w:p w:rsidR="002D3A00" w:rsidRDefault="002D3A00" w:rsidP="009605F9">
      <w:pPr>
        <w:spacing w:after="0"/>
        <w:ind w:left="1440"/>
        <w:rPr>
          <w:rFonts w:ascii="Calibri" w:hAnsi="Calibri"/>
          <w:sz w:val="20"/>
          <w:szCs w:val="20"/>
        </w:rPr>
      </w:pPr>
    </w:p>
    <w:p w:rsidR="009605F9" w:rsidRDefault="009605F9" w:rsidP="005438B0">
      <w:pPr>
        <w:spacing w:after="0"/>
        <w:ind w:left="720"/>
        <w:rPr>
          <w:rFonts w:ascii="Calibri" w:hAnsi="Calibri"/>
          <w:sz w:val="20"/>
          <w:szCs w:val="20"/>
        </w:rPr>
      </w:pPr>
      <w:r>
        <w:rPr>
          <w:rFonts w:ascii="Calibri" w:hAnsi="Calibri"/>
          <w:sz w:val="20"/>
          <w:szCs w:val="20"/>
        </w:rPr>
        <w:lastRenderedPageBreak/>
        <w:t>5.2 Energy Initiatives</w:t>
      </w:r>
    </w:p>
    <w:p w:rsidR="005438B0" w:rsidRDefault="009605F9" w:rsidP="005438B0">
      <w:pPr>
        <w:spacing w:after="0"/>
        <w:ind w:left="1440"/>
        <w:rPr>
          <w:rFonts w:ascii="Calibri" w:hAnsi="Calibri"/>
          <w:sz w:val="20"/>
          <w:szCs w:val="20"/>
        </w:rPr>
      </w:pPr>
      <w:r>
        <w:rPr>
          <w:rFonts w:ascii="Calibri" w:hAnsi="Calibri"/>
          <w:sz w:val="20"/>
          <w:szCs w:val="20"/>
        </w:rPr>
        <w:t xml:space="preserve">SD had received a more detailed plan from Western Power Distribution about the plans they have submitted to alter their cables </w:t>
      </w:r>
      <w:proofErr w:type="gramStart"/>
      <w:r>
        <w:rPr>
          <w:rFonts w:ascii="Calibri" w:hAnsi="Calibri"/>
          <w:sz w:val="20"/>
          <w:szCs w:val="20"/>
        </w:rPr>
        <w:t>in the vicinity of</w:t>
      </w:r>
      <w:proofErr w:type="gramEnd"/>
      <w:r>
        <w:rPr>
          <w:rFonts w:ascii="Calibri" w:hAnsi="Calibri"/>
          <w:sz w:val="20"/>
          <w:szCs w:val="20"/>
        </w:rPr>
        <w:t xml:space="preserve"> the National Grid masts </w:t>
      </w:r>
      <w:r w:rsidR="005438B0">
        <w:rPr>
          <w:rFonts w:ascii="Calibri" w:hAnsi="Calibri"/>
          <w:sz w:val="20"/>
          <w:szCs w:val="20"/>
        </w:rPr>
        <w:t>near Kingston Bridge.  These were the subject of a recent planning notification.  In summary, the current overhead lines that run towards Kingston from near to the National Grid pylons will be taken underground to avoid any conflict with the new National Grid masts and will re surface near the motorway.</w:t>
      </w:r>
    </w:p>
    <w:p w:rsidR="005438B0" w:rsidRDefault="005438B0" w:rsidP="005438B0">
      <w:pPr>
        <w:spacing w:after="0"/>
        <w:ind w:left="720"/>
        <w:rPr>
          <w:rFonts w:ascii="Calibri" w:hAnsi="Calibri"/>
          <w:sz w:val="20"/>
          <w:szCs w:val="20"/>
        </w:rPr>
      </w:pPr>
    </w:p>
    <w:p w:rsidR="009605F9" w:rsidRDefault="005438B0" w:rsidP="005438B0">
      <w:pPr>
        <w:spacing w:after="0"/>
        <w:ind w:left="720"/>
        <w:rPr>
          <w:rFonts w:ascii="Calibri" w:hAnsi="Calibri"/>
          <w:sz w:val="20"/>
          <w:szCs w:val="20"/>
        </w:rPr>
      </w:pPr>
      <w:r>
        <w:rPr>
          <w:rFonts w:ascii="Calibri" w:hAnsi="Calibri"/>
          <w:sz w:val="20"/>
          <w:szCs w:val="20"/>
        </w:rPr>
        <w:t xml:space="preserve">5.3 Coastal Footpath </w:t>
      </w:r>
    </w:p>
    <w:p w:rsidR="00480089" w:rsidRDefault="005438B0" w:rsidP="005438B0">
      <w:pPr>
        <w:spacing w:after="0"/>
        <w:ind w:left="1440"/>
        <w:rPr>
          <w:rFonts w:ascii="Calibri" w:hAnsi="Calibri"/>
          <w:sz w:val="20"/>
          <w:szCs w:val="20"/>
        </w:rPr>
      </w:pPr>
      <w:r>
        <w:rPr>
          <w:rFonts w:ascii="Calibri" w:hAnsi="Calibri"/>
          <w:sz w:val="20"/>
          <w:szCs w:val="20"/>
        </w:rPr>
        <w:t xml:space="preserve">Council was made aware that meetings continue between Natural England and local landowners </w:t>
      </w:r>
      <w:proofErr w:type="gramStart"/>
      <w:r>
        <w:rPr>
          <w:rFonts w:ascii="Calibri" w:hAnsi="Calibri"/>
          <w:sz w:val="20"/>
          <w:szCs w:val="20"/>
        </w:rPr>
        <w:t>in order to</w:t>
      </w:r>
      <w:proofErr w:type="gramEnd"/>
      <w:r>
        <w:rPr>
          <w:rFonts w:ascii="Calibri" w:hAnsi="Calibri"/>
          <w:sz w:val="20"/>
          <w:szCs w:val="20"/>
        </w:rPr>
        <w:t xml:space="preserve"> determine the most acceptable route for the path.</w:t>
      </w:r>
    </w:p>
    <w:p w:rsidR="005438B0" w:rsidRDefault="005438B0" w:rsidP="005438B0">
      <w:pPr>
        <w:spacing w:after="0"/>
        <w:ind w:left="720"/>
        <w:rPr>
          <w:rFonts w:ascii="Calibri" w:hAnsi="Calibri"/>
          <w:sz w:val="20"/>
          <w:szCs w:val="20"/>
        </w:rPr>
      </w:pPr>
    </w:p>
    <w:p w:rsidR="005438B0" w:rsidRPr="00E102AD" w:rsidRDefault="000808CF" w:rsidP="000808CF">
      <w:pPr>
        <w:spacing w:after="0"/>
        <w:rPr>
          <w:rFonts w:ascii="Calibri" w:hAnsi="Calibri"/>
          <w:b/>
          <w:sz w:val="20"/>
          <w:szCs w:val="20"/>
          <w:u w:val="single"/>
        </w:rPr>
      </w:pPr>
      <w:r w:rsidRPr="00E102AD">
        <w:rPr>
          <w:rFonts w:ascii="Calibri" w:hAnsi="Calibri"/>
          <w:b/>
          <w:sz w:val="20"/>
          <w:szCs w:val="20"/>
          <w:u w:val="single"/>
        </w:rPr>
        <w:t>7. Finance</w:t>
      </w:r>
    </w:p>
    <w:p w:rsidR="000808CF" w:rsidRDefault="000808CF" w:rsidP="00E102AD">
      <w:pPr>
        <w:spacing w:after="0"/>
        <w:ind w:left="720"/>
        <w:rPr>
          <w:rFonts w:ascii="Calibri" w:hAnsi="Calibri"/>
          <w:sz w:val="20"/>
          <w:szCs w:val="20"/>
        </w:rPr>
      </w:pPr>
      <w:r>
        <w:rPr>
          <w:rFonts w:ascii="Calibri" w:hAnsi="Calibri"/>
          <w:sz w:val="20"/>
          <w:szCs w:val="20"/>
        </w:rPr>
        <w:t xml:space="preserve">7.1 </w:t>
      </w:r>
      <w:r w:rsidR="00E102AD">
        <w:rPr>
          <w:rFonts w:ascii="Calibri" w:hAnsi="Calibri"/>
          <w:sz w:val="20"/>
          <w:szCs w:val="20"/>
        </w:rPr>
        <w:t xml:space="preserve">SD reported that there had been little change since the </w:t>
      </w:r>
      <w:r w:rsidR="00BA7A97">
        <w:rPr>
          <w:rFonts w:ascii="Calibri" w:hAnsi="Calibri"/>
          <w:sz w:val="20"/>
          <w:szCs w:val="20"/>
        </w:rPr>
        <w:t xml:space="preserve">figured presented at the Annual Meeting for the </w:t>
      </w:r>
      <w:r w:rsidR="00E102AD">
        <w:rPr>
          <w:rFonts w:ascii="Calibri" w:hAnsi="Calibri"/>
          <w:sz w:val="20"/>
          <w:szCs w:val="20"/>
        </w:rPr>
        <w:t>end of March with several cheques due to be signed that evening.</w:t>
      </w:r>
    </w:p>
    <w:p w:rsidR="00E102AD" w:rsidRDefault="00E102AD" w:rsidP="00E102AD">
      <w:pPr>
        <w:spacing w:after="0"/>
        <w:ind w:left="720"/>
        <w:rPr>
          <w:rFonts w:ascii="Calibri" w:hAnsi="Calibri"/>
          <w:sz w:val="20"/>
          <w:szCs w:val="20"/>
        </w:rPr>
      </w:pPr>
      <w:r>
        <w:rPr>
          <w:rFonts w:ascii="Calibri" w:hAnsi="Calibri"/>
          <w:sz w:val="20"/>
          <w:szCs w:val="20"/>
        </w:rPr>
        <w:t>7.2 Discussions about investment plans were held over to the next meeting</w:t>
      </w:r>
    </w:p>
    <w:p w:rsidR="00E102AD" w:rsidRDefault="00E102AD" w:rsidP="00E102AD">
      <w:pPr>
        <w:spacing w:after="0"/>
        <w:ind w:left="720"/>
        <w:rPr>
          <w:rFonts w:ascii="Calibri" w:hAnsi="Calibri"/>
          <w:sz w:val="20"/>
          <w:szCs w:val="20"/>
        </w:rPr>
      </w:pPr>
    </w:p>
    <w:p w:rsidR="00E102AD" w:rsidRPr="00E102AD" w:rsidRDefault="00E102AD" w:rsidP="00E102AD">
      <w:pPr>
        <w:spacing w:after="0"/>
        <w:rPr>
          <w:rFonts w:ascii="Calibri" w:hAnsi="Calibri"/>
          <w:b/>
          <w:sz w:val="20"/>
          <w:szCs w:val="20"/>
          <w:u w:val="single"/>
        </w:rPr>
      </w:pPr>
      <w:r w:rsidRPr="00E102AD">
        <w:rPr>
          <w:rFonts w:ascii="Calibri" w:hAnsi="Calibri"/>
          <w:b/>
          <w:sz w:val="20"/>
          <w:szCs w:val="20"/>
          <w:u w:val="single"/>
        </w:rPr>
        <w:t>8. Correspondence and Briefings</w:t>
      </w:r>
    </w:p>
    <w:p w:rsidR="00E102AD" w:rsidRDefault="00E102AD" w:rsidP="00E102AD">
      <w:pPr>
        <w:spacing w:after="0"/>
        <w:ind w:left="720"/>
        <w:rPr>
          <w:rFonts w:ascii="Calibri" w:hAnsi="Calibri"/>
          <w:sz w:val="20"/>
          <w:szCs w:val="20"/>
        </w:rPr>
      </w:pPr>
      <w:r>
        <w:rPr>
          <w:rFonts w:ascii="Calibri" w:hAnsi="Calibri"/>
          <w:sz w:val="20"/>
          <w:szCs w:val="20"/>
        </w:rPr>
        <w:t>8.1 The Parish had been invited to take part in “The Great Get Together” weekend on the 17</w:t>
      </w:r>
      <w:r w:rsidRPr="00E102AD">
        <w:rPr>
          <w:rFonts w:ascii="Calibri" w:hAnsi="Calibri"/>
          <w:sz w:val="20"/>
          <w:szCs w:val="20"/>
          <w:vertAlign w:val="superscript"/>
        </w:rPr>
        <w:t>th</w:t>
      </w:r>
      <w:r>
        <w:rPr>
          <w:rFonts w:ascii="Calibri" w:hAnsi="Calibri"/>
          <w:sz w:val="20"/>
          <w:szCs w:val="20"/>
        </w:rPr>
        <w:t>/18</w:t>
      </w:r>
      <w:r w:rsidRPr="00E102AD">
        <w:rPr>
          <w:rFonts w:ascii="Calibri" w:hAnsi="Calibri"/>
          <w:sz w:val="20"/>
          <w:szCs w:val="20"/>
          <w:vertAlign w:val="superscript"/>
        </w:rPr>
        <w:t>th</w:t>
      </w:r>
      <w:r>
        <w:rPr>
          <w:rFonts w:ascii="Calibri" w:hAnsi="Calibri"/>
          <w:sz w:val="20"/>
          <w:szCs w:val="20"/>
        </w:rPr>
        <w:t xml:space="preserve"> June.  It was felt that this was very close to our own events and that there was no need for anything additional</w:t>
      </w:r>
    </w:p>
    <w:p w:rsidR="00E102AD" w:rsidRDefault="00E102AD" w:rsidP="00E102AD">
      <w:pPr>
        <w:spacing w:after="0"/>
        <w:ind w:left="720"/>
        <w:rPr>
          <w:rFonts w:ascii="Calibri" w:hAnsi="Calibri"/>
          <w:sz w:val="20"/>
          <w:szCs w:val="20"/>
        </w:rPr>
      </w:pPr>
      <w:r>
        <w:rPr>
          <w:rFonts w:ascii="Calibri" w:hAnsi="Calibri"/>
          <w:sz w:val="20"/>
          <w:szCs w:val="20"/>
        </w:rPr>
        <w:t xml:space="preserve">8.2 Bristol Airport.  North Somerset Council </w:t>
      </w:r>
      <w:r w:rsidR="002D3A00">
        <w:rPr>
          <w:rFonts w:ascii="Calibri" w:hAnsi="Calibri"/>
          <w:sz w:val="20"/>
          <w:szCs w:val="20"/>
        </w:rPr>
        <w:t>has</w:t>
      </w:r>
      <w:r>
        <w:rPr>
          <w:rFonts w:ascii="Calibri" w:hAnsi="Calibri"/>
          <w:sz w:val="20"/>
          <w:szCs w:val="20"/>
        </w:rPr>
        <w:t xml:space="preserve"> dropped their Article 4 plan but may spend £200k on a further study into local transport possibilities.  Bristol Airport itself is forecasting continued increases in flights and consequential passenger numbers.</w:t>
      </w:r>
    </w:p>
    <w:p w:rsidR="002D3A00" w:rsidRPr="002D3A00" w:rsidRDefault="002D3A00" w:rsidP="00E102AD">
      <w:pPr>
        <w:spacing w:after="0"/>
        <w:ind w:left="720"/>
        <w:rPr>
          <w:rFonts w:ascii="Calibri" w:hAnsi="Calibri"/>
          <w:i/>
          <w:sz w:val="20"/>
          <w:szCs w:val="20"/>
        </w:rPr>
      </w:pPr>
      <w:r w:rsidRPr="002D3A00">
        <w:rPr>
          <w:rFonts w:ascii="Calibri" w:hAnsi="Calibri"/>
          <w:i/>
          <w:sz w:val="20"/>
          <w:szCs w:val="20"/>
        </w:rPr>
        <w:t>Action: PH to maintain a close watching brief working with the PCAA</w:t>
      </w:r>
    </w:p>
    <w:p w:rsidR="00E102AD" w:rsidRDefault="00E102AD" w:rsidP="00E102AD">
      <w:pPr>
        <w:spacing w:after="0"/>
        <w:ind w:left="720"/>
        <w:rPr>
          <w:rFonts w:ascii="Calibri" w:hAnsi="Calibri"/>
          <w:sz w:val="20"/>
          <w:szCs w:val="20"/>
        </w:rPr>
      </w:pPr>
      <w:r>
        <w:rPr>
          <w:rFonts w:ascii="Calibri" w:hAnsi="Calibri"/>
          <w:sz w:val="20"/>
          <w:szCs w:val="20"/>
        </w:rPr>
        <w:t>8.3 Park Run Consultation.  Council felt that feedback to the consultation should be made, supporting the free use of public open spaces.</w:t>
      </w:r>
    </w:p>
    <w:p w:rsidR="00E102AD" w:rsidRPr="00BA7A97" w:rsidRDefault="00E102AD" w:rsidP="00E102AD">
      <w:pPr>
        <w:spacing w:after="0"/>
        <w:ind w:left="720"/>
        <w:rPr>
          <w:rFonts w:ascii="Calibri" w:hAnsi="Calibri"/>
          <w:i/>
          <w:sz w:val="20"/>
          <w:szCs w:val="20"/>
        </w:rPr>
      </w:pPr>
      <w:r w:rsidRPr="00BA7A97">
        <w:rPr>
          <w:rFonts w:ascii="Calibri" w:hAnsi="Calibri"/>
          <w:i/>
          <w:sz w:val="20"/>
          <w:szCs w:val="20"/>
        </w:rPr>
        <w:t>Action: Clerk to respond to the consultation.</w:t>
      </w:r>
    </w:p>
    <w:p w:rsidR="00E102AD" w:rsidRDefault="00E102AD" w:rsidP="00E102AD">
      <w:pPr>
        <w:spacing w:after="0"/>
        <w:rPr>
          <w:rFonts w:ascii="Calibri" w:hAnsi="Calibri"/>
          <w:sz w:val="20"/>
          <w:szCs w:val="20"/>
        </w:rPr>
      </w:pPr>
    </w:p>
    <w:p w:rsidR="00811D5E" w:rsidRPr="00BA7A97" w:rsidRDefault="00E102AD" w:rsidP="00480089">
      <w:pPr>
        <w:spacing w:after="0"/>
        <w:rPr>
          <w:rFonts w:ascii="Calibri" w:hAnsi="Calibri"/>
          <w:b/>
          <w:sz w:val="20"/>
          <w:szCs w:val="20"/>
          <w:u w:val="single"/>
        </w:rPr>
      </w:pPr>
      <w:r w:rsidRPr="00BA7A97">
        <w:rPr>
          <w:rFonts w:ascii="Calibri" w:hAnsi="Calibri"/>
          <w:b/>
          <w:sz w:val="20"/>
          <w:szCs w:val="20"/>
          <w:u w:val="single"/>
        </w:rPr>
        <w:t>9. To agree any items that are to be placed on the next meeting agenda (10</w:t>
      </w:r>
      <w:r w:rsidRPr="00BA7A97">
        <w:rPr>
          <w:rFonts w:ascii="Calibri" w:hAnsi="Calibri"/>
          <w:b/>
          <w:sz w:val="20"/>
          <w:szCs w:val="20"/>
          <w:u w:val="single"/>
          <w:vertAlign w:val="superscript"/>
        </w:rPr>
        <w:t>th</w:t>
      </w:r>
      <w:r w:rsidRPr="00BA7A97">
        <w:rPr>
          <w:rFonts w:ascii="Calibri" w:hAnsi="Calibri"/>
          <w:b/>
          <w:sz w:val="20"/>
          <w:szCs w:val="20"/>
          <w:u w:val="single"/>
        </w:rPr>
        <w:t xml:space="preserve"> July)</w:t>
      </w:r>
    </w:p>
    <w:p w:rsidR="00E102AD" w:rsidRDefault="00E102AD" w:rsidP="00480089">
      <w:pPr>
        <w:spacing w:after="0"/>
        <w:rPr>
          <w:rFonts w:ascii="Calibri" w:hAnsi="Calibri"/>
          <w:sz w:val="20"/>
          <w:szCs w:val="20"/>
        </w:rPr>
      </w:pPr>
      <w:r>
        <w:rPr>
          <w:rFonts w:ascii="Calibri" w:hAnsi="Calibri"/>
          <w:sz w:val="20"/>
          <w:szCs w:val="20"/>
        </w:rPr>
        <w:t>The meeting is to include:</w:t>
      </w:r>
    </w:p>
    <w:p w:rsidR="00E102AD" w:rsidRDefault="00E102AD" w:rsidP="00480089">
      <w:pPr>
        <w:spacing w:after="0"/>
        <w:rPr>
          <w:rFonts w:ascii="Calibri" w:hAnsi="Calibri"/>
          <w:sz w:val="20"/>
          <w:szCs w:val="20"/>
        </w:rPr>
      </w:pPr>
      <w:r>
        <w:rPr>
          <w:rFonts w:ascii="Calibri" w:hAnsi="Calibri"/>
          <w:sz w:val="20"/>
          <w:szCs w:val="20"/>
        </w:rPr>
        <w:tab/>
        <w:t>- Green Waste</w:t>
      </w:r>
      <w:r w:rsidR="00BA7A97">
        <w:rPr>
          <w:rFonts w:ascii="Calibri" w:hAnsi="Calibri"/>
          <w:sz w:val="20"/>
          <w:szCs w:val="20"/>
        </w:rPr>
        <w:t xml:space="preserve"> issues -</w:t>
      </w:r>
      <w:r>
        <w:rPr>
          <w:rFonts w:ascii="Calibri" w:hAnsi="Calibri"/>
          <w:sz w:val="20"/>
          <w:szCs w:val="20"/>
        </w:rPr>
        <w:t xml:space="preserve"> since bags were withdrawn and replaced by bins</w:t>
      </w:r>
    </w:p>
    <w:p w:rsidR="00E102AD" w:rsidRDefault="00E102AD" w:rsidP="00480089">
      <w:pPr>
        <w:spacing w:after="0"/>
        <w:rPr>
          <w:rFonts w:ascii="Calibri" w:hAnsi="Calibri"/>
          <w:sz w:val="20"/>
          <w:szCs w:val="20"/>
        </w:rPr>
      </w:pPr>
      <w:r>
        <w:rPr>
          <w:rFonts w:ascii="Calibri" w:hAnsi="Calibri"/>
          <w:sz w:val="20"/>
          <w:szCs w:val="20"/>
        </w:rPr>
        <w:tab/>
        <w:t>- Investment in the village</w:t>
      </w:r>
    </w:p>
    <w:p w:rsidR="00E102AD" w:rsidRDefault="00E102AD" w:rsidP="00480089">
      <w:pPr>
        <w:spacing w:after="0"/>
        <w:rPr>
          <w:rFonts w:ascii="Calibri" w:hAnsi="Calibri"/>
          <w:sz w:val="20"/>
          <w:szCs w:val="20"/>
        </w:rPr>
      </w:pPr>
      <w:r>
        <w:rPr>
          <w:rFonts w:ascii="Calibri" w:hAnsi="Calibri"/>
          <w:sz w:val="20"/>
          <w:szCs w:val="20"/>
        </w:rPr>
        <w:tab/>
        <w:t>- Defibrillator Training progress</w:t>
      </w:r>
    </w:p>
    <w:p w:rsidR="007B1225" w:rsidRDefault="002D3A00" w:rsidP="00480089">
      <w:pPr>
        <w:spacing w:after="0"/>
        <w:rPr>
          <w:rFonts w:ascii="Calibri" w:hAnsi="Calibri"/>
          <w:sz w:val="20"/>
          <w:szCs w:val="20"/>
        </w:rPr>
      </w:pPr>
      <w:r>
        <w:rPr>
          <w:rFonts w:ascii="Calibri" w:hAnsi="Calibri"/>
          <w:sz w:val="20"/>
          <w:szCs w:val="20"/>
        </w:rPr>
        <w:tab/>
        <w:t>- C</w:t>
      </w:r>
      <w:r w:rsidR="007B1225">
        <w:rPr>
          <w:rFonts w:ascii="Calibri" w:hAnsi="Calibri"/>
          <w:sz w:val="20"/>
          <w:szCs w:val="20"/>
        </w:rPr>
        <w:t>ommemorations in 2018</w:t>
      </w:r>
    </w:p>
    <w:p w:rsidR="00811D5E" w:rsidRDefault="00811D5E" w:rsidP="00480089">
      <w:pPr>
        <w:spacing w:after="0"/>
        <w:rPr>
          <w:rFonts w:ascii="Calibri" w:hAnsi="Calibri"/>
          <w:sz w:val="20"/>
          <w:szCs w:val="20"/>
        </w:rPr>
      </w:pPr>
    </w:p>
    <w:p w:rsidR="00BA7A97" w:rsidRDefault="00BA7A97" w:rsidP="00480089">
      <w:pPr>
        <w:spacing w:after="0"/>
        <w:rPr>
          <w:rFonts w:ascii="Calibri" w:hAnsi="Calibri"/>
          <w:sz w:val="20"/>
          <w:szCs w:val="20"/>
        </w:rPr>
      </w:pPr>
    </w:p>
    <w:p w:rsidR="00480089" w:rsidRPr="00BA7A97" w:rsidRDefault="00480089" w:rsidP="00480089">
      <w:pPr>
        <w:pStyle w:val="BodyText3"/>
        <w:rPr>
          <w:rFonts w:ascii="Calibri" w:hAnsi="Calibri" w:cs="Calibri"/>
          <w:b/>
          <w:sz w:val="22"/>
          <w:szCs w:val="22"/>
          <w:u w:val="single"/>
        </w:rPr>
      </w:pPr>
    </w:p>
    <w:p w:rsidR="00480089" w:rsidRPr="00BA7A97" w:rsidRDefault="00480089" w:rsidP="00480089">
      <w:pPr>
        <w:pStyle w:val="BodyText3"/>
        <w:rPr>
          <w:rFonts w:ascii="Script MT Bold" w:hAnsi="Script MT Bold" w:cs="Calibri"/>
          <w:b/>
          <w:sz w:val="22"/>
          <w:szCs w:val="22"/>
        </w:rPr>
      </w:pPr>
      <w:r w:rsidRPr="00BA7A97">
        <w:rPr>
          <w:rFonts w:ascii="Script MT Bold" w:hAnsi="Script MT Bold" w:cs="Calibri"/>
          <w:b/>
          <w:sz w:val="22"/>
          <w:szCs w:val="22"/>
        </w:rPr>
        <w:t>Steve Dixon</w:t>
      </w:r>
    </w:p>
    <w:p w:rsidR="00BA7A97" w:rsidRDefault="00BA7A97" w:rsidP="006E021D">
      <w:pPr>
        <w:rPr>
          <w:sz w:val="20"/>
          <w:szCs w:val="20"/>
        </w:rPr>
      </w:pPr>
    </w:p>
    <w:p w:rsidR="00BE1A5A" w:rsidRDefault="000F0508" w:rsidP="00BA7A97">
      <w:pPr>
        <w:spacing w:after="0"/>
        <w:rPr>
          <w:sz w:val="20"/>
          <w:szCs w:val="20"/>
        </w:rPr>
      </w:pPr>
      <w:r w:rsidRPr="0052509D">
        <w:rPr>
          <w:sz w:val="20"/>
          <w:szCs w:val="20"/>
        </w:rPr>
        <w:t>Steve Dixon</w:t>
      </w:r>
      <w:r w:rsidR="00BF598F">
        <w:rPr>
          <w:sz w:val="20"/>
          <w:szCs w:val="20"/>
        </w:rPr>
        <w:t xml:space="preserve">, </w:t>
      </w:r>
    </w:p>
    <w:p w:rsidR="00BE1A5A" w:rsidRDefault="000F0508" w:rsidP="00BA7A97">
      <w:pPr>
        <w:spacing w:after="0"/>
        <w:rPr>
          <w:sz w:val="20"/>
          <w:szCs w:val="20"/>
        </w:rPr>
      </w:pPr>
      <w:r w:rsidRPr="0052509D">
        <w:rPr>
          <w:sz w:val="20"/>
          <w:szCs w:val="20"/>
        </w:rPr>
        <w:t>Clerk &amp; Responsible Financial Officer</w:t>
      </w:r>
      <w:r w:rsidR="009B2475">
        <w:rPr>
          <w:sz w:val="20"/>
          <w:szCs w:val="20"/>
        </w:rPr>
        <w:t xml:space="preserve">, </w:t>
      </w:r>
    </w:p>
    <w:p w:rsidR="000F0508" w:rsidRPr="0052509D" w:rsidRDefault="00BA7A97" w:rsidP="00BA7A97">
      <w:pPr>
        <w:spacing w:after="0"/>
        <w:rPr>
          <w:sz w:val="20"/>
          <w:szCs w:val="20"/>
        </w:rPr>
      </w:pPr>
      <w:r>
        <w:rPr>
          <w:sz w:val="20"/>
          <w:szCs w:val="20"/>
        </w:rPr>
        <w:t>12</w:t>
      </w:r>
      <w:r w:rsidRPr="00BA7A97">
        <w:rPr>
          <w:sz w:val="20"/>
          <w:szCs w:val="20"/>
          <w:vertAlign w:val="superscript"/>
        </w:rPr>
        <w:t>th</w:t>
      </w:r>
      <w:r>
        <w:rPr>
          <w:sz w:val="20"/>
          <w:szCs w:val="20"/>
        </w:rPr>
        <w:t xml:space="preserve"> May</w:t>
      </w:r>
      <w:r w:rsidR="009B2475">
        <w:rPr>
          <w:sz w:val="20"/>
          <w:szCs w:val="20"/>
        </w:rPr>
        <w:t xml:space="preserve"> 2017</w:t>
      </w:r>
    </w:p>
    <w:sectPr w:rsidR="000F0508" w:rsidRPr="0052509D" w:rsidSect="00F56E55">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EA7" w:rsidRDefault="00562EA7" w:rsidP="002226A8">
      <w:pPr>
        <w:spacing w:after="0" w:line="240" w:lineRule="auto"/>
      </w:pPr>
      <w:r>
        <w:separator/>
      </w:r>
    </w:p>
  </w:endnote>
  <w:endnote w:type="continuationSeparator" w:id="0">
    <w:p w:rsidR="00562EA7" w:rsidRDefault="00562EA7"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51" w:rsidRDefault="00F5567D">
    <w:pPr>
      <w:pStyle w:val="Footer"/>
    </w:pPr>
    <w:fldSimple w:instr=" FILENAME \* MERGEFORMAT ">
      <w:r w:rsidR="00E77FAD">
        <w:rPr>
          <w:noProof/>
        </w:rPr>
        <w:t>Minutes for Signature Meeting 11 05 17 20170710</w:t>
      </w:r>
    </w:fldSimple>
    <w:r w:rsidR="00E77FAD">
      <w:rPr>
        <w:noProof/>
      </w:rPr>
      <w:t xml:space="preserve">                Signed ……………………………….</w:t>
    </w:r>
    <w:r w:rsidR="00D27E60">
      <w:rPr>
        <w:noProof/>
      </w:rPr>
      <w:t xml:space="preserve">       </w:t>
    </w:r>
    <w:r w:rsidR="00851951">
      <w:tab/>
    </w:r>
    <w:r w:rsidR="00734A28">
      <w:fldChar w:fldCharType="begin"/>
    </w:r>
    <w:r w:rsidR="00851951">
      <w:instrText xml:space="preserve"> PAGE  \* Arabic  \* MERGEFORMAT </w:instrText>
    </w:r>
    <w:r w:rsidR="00734A28">
      <w:fldChar w:fldCharType="separate"/>
    </w:r>
    <w:r w:rsidR="00E77FAD">
      <w:rPr>
        <w:noProof/>
      </w:rPr>
      <w:t>2</w:t>
    </w:r>
    <w:r w:rsidR="00734A28">
      <w:fldChar w:fldCharType="end"/>
    </w:r>
  </w:p>
  <w:p w:rsidR="002226A8" w:rsidRDefault="0022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EA7" w:rsidRDefault="00562EA7" w:rsidP="002226A8">
      <w:pPr>
        <w:spacing w:after="0" w:line="240" w:lineRule="auto"/>
      </w:pPr>
      <w:r>
        <w:separator/>
      </w:r>
    </w:p>
  </w:footnote>
  <w:footnote w:type="continuationSeparator" w:id="0">
    <w:p w:rsidR="00562EA7" w:rsidRDefault="00562EA7"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00532E8F">
      <w:rPr>
        <w:b/>
        <w:sz w:val="52"/>
        <w:szCs w:val="52"/>
      </w:rPr>
      <w:t xml:space="preserve">SEYMOUR PARISH </w:t>
    </w:r>
    <w:r w:rsidRPr="00A0443C">
      <w:rPr>
        <w:b/>
        <w:sz w:val="52"/>
        <w:szCs w:val="52"/>
      </w:rPr>
      <w:t>COUNCIL</w:t>
    </w:r>
  </w:p>
  <w:p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rsidTr="00A0443C">
      <w:tc>
        <w:tcPr>
          <w:tcW w:w="4508" w:type="dxa"/>
        </w:tcPr>
        <w:p w:rsidR="00A0443C" w:rsidRDefault="00A0443C">
          <w:pPr>
            <w:pStyle w:val="Header"/>
          </w:pPr>
        </w:p>
      </w:tc>
      <w:tc>
        <w:tcPr>
          <w:tcW w:w="4508" w:type="dxa"/>
        </w:tcPr>
        <w:p w:rsidR="00A0443C" w:rsidRDefault="00A0443C" w:rsidP="00A0443C">
          <w:pPr>
            <w:pStyle w:val="Header"/>
            <w:jc w:val="right"/>
          </w:pPr>
        </w:p>
      </w:tc>
    </w:tr>
  </w:tbl>
  <w:p w:rsidR="002226A8" w:rsidRDefault="002226A8">
    <w:pPr>
      <w:pStyle w:val="Header"/>
    </w:pPr>
  </w:p>
  <w:p w:rsidR="002226A8" w:rsidRDefault="00222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34FA"/>
    <w:multiLevelType w:val="hybridMultilevel"/>
    <w:tmpl w:val="FB06A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763201"/>
    <w:multiLevelType w:val="hybridMultilevel"/>
    <w:tmpl w:val="29E82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26A8"/>
    <w:rsid w:val="00006F8B"/>
    <w:rsid w:val="0001658B"/>
    <w:rsid w:val="00024A72"/>
    <w:rsid w:val="00035645"/>
    <w:rsid w:val="00052B31"/>
    <w:rsid w:val="000530C9"/>
    <w:rsid w:val="00054B5A"/>
    <w:rsid w:val="00057FF3"/>
    <w:rsid w:val="000719E0"/>
    <w:rsid w:val="000742DF"/>
    <w:rsid w:val="000808CF"/>
    <w:rsid w:val="00095021"/>
    <w:rsid w:val="000A50AE"/>
    <w:rsid w:val="000C5E0A"/>
    <w:rsid w:val="000D0409"/>
    <w:rsid w:val="000D23C7"/>
    <w:rsid w:val="000F0508"/>
    <w:rsid w:val="00100624"/>
    <w:rsid w:val="001163BE"/>
    <w:rsid w:val="00123920"/>
    <w:rsid w:val="00132656"/>
    <w:rsid w:val="0015309B"/>
    <w:rsid w:val="00164CE3"/>
    <w:rsid w:val="00172878"/>
    <w:rsid w:val="0018480F"/>
    <w:rsid w:val="00190EED"/>
    <w:rsid w:val="001A0765"/>
    <w:rsid w:val="001C2DEB"/>
    <w:rsid w:val="001E78C6"/>
    <w:rsid w:val="00206BBA"/>
    <w:rsid w:val="002078CB"/>
    <w:rsid w:val="002226A8"/>
    <w:rsid w:val="00223451"/>
    <w:rsid w:val="00227A59"/>
    <w:rsid w:val="00241C61"/>
    <w:rsid w:val="002668DC"/>
    <w:rsid w:val="00273D98"/>
    <w:rsid w:val="00274824"/>
    <w:rsid w:val="00282E20"/>
    <w:rsid w:val="002D3A00"/>
    <w:rsid w:val="002E5C51"/>
    <w:rsid w:val="00303AC1"/>
    <w:rsid w:val="00304E51"/>
    <w:rsid w:val="00307837"/>
    <w:rsid w:val="00312C27"/>
    <w:rsid w:val="003277DB"/>
    <w:rsid w:val="003306A4"/>
    <w:rsid w:val="00341C71"/>
    <w:rsid w:val="003501ED"/>
    <w:rsid w:val="00350B00"/>
    <w:rsid w:val="00356F80"/>
    <w:rsid w:val="00360046"/>
    <w:rsid w:val="00363D6C"/>
    <w:rsid w:val="00392296"/>
    <w:rsid w:val="00392F9E"/>
    <w:rsid w:val="003B2751"/>
    <w:rsid w:val="003C3F32"/>
    <w:rsid w:val="003E2A01"/>
    <w:rsid w:val="003E400E"/>
    <w:rsid w:val="004002F1"/>
    <w:rsid w:val="00402ADD"/>
    <w:rsid w:val="00404745"/>
    <w:rsid w:val="00437FC1"/>
    <w:rsid w:val="0044164D"/>
    <w:rsid w:val="004425B6"/>
    <w:rsid w:val="00470519"/>
    <w:rsid w:val="00480089"/>
    <w:rsid w:val="0048787A"/>
    <w:rsid w:val="004C2BF0"/>
    <w:rsid w:val="004F66BC"/>
    <w:rsid w:val="0052288F"/>
    <w:rsid w:val="0052509D"/>
    <w:rsid w:val="005303C9"/>
    <w:rsid w:val="00532E8F"/>
    <w:rsid w:val="005334C8"/>
    <w:rsid w:val="005438B0"/>
    <w:rsid w:val="005448A6"/>
    <w:rsid w:val="005470E7"/>
    <w:rsid w:val="00555B0E"/>
    <w:rsid w:val="00555DE5"/>
    <w:rsid w:val="00562EA7"/>
    <w:rsid w:val="005764F3"/>
    <w:rsid w:val="00596909"/>
    <w:rsid w:val="005A2B93"/>
    <w:rsid w:val="005A5861"/>
    <w:rsid w:val="005B477B"/>
    <w:rsid w:val="005F5C39"/>
    <w:rsid w:val="006102A7"/>
    <w:rsid w:val="00616086"/>
    <w:rsid w:val="00637581"/>
    <w:rsid w:val="0065558D"/>
    <w:rsid w:val="0065671D"/>
    <w:rsid w:val="0068735D"/>
    <w:rsid w:val="006A3BCB"/>
    <w:rsid w:val="006C7D0B"/>
    <w:rsid w:val="006D40FD"/>
    <w:rsid w:val="006E021D"/>
    <w:rsid w:val="006E13A8"/>
    <w:rsid w:val="0070146D"/>
    <w:rsid w:val="00706EFC"/>
    <w:rsid w:val="00734940"/>
    <w:rsid w:val="00734A28"/>
    <w:rsid w:val="007522EB"/>
    <w:rsid w:val="0078562C"/>
    <w:rsid w:val="0079517F"/>
    <w:rsid w:val="007A53FF"/>
    <w:rsid w:val="007B1225"/>
    <w:rsid w:val="007B59DD"/>
    <w:rsid w:val="007C70C7"/>
    <w:rsid w:val="007D585A"/>
    <w:rsid w:val="008052FD"/>
    <w:rsid w:val="00805728"/>
    <w:rsid w:val="00811D5E"/>
    <w:rsid w:val="00816C5B"/>
    <w:rsid w:val="00820464"/>
    <w:rsid w:val="008257A6"/>
    <w:rsid w:val="00843C83"/>
    <w:rsid w:val="00851951"/>
    <w:rsid w:val="0086457A"/>
    <w:rsid w:val="00876348"/>
    <w:rsid w:val="008816A9"/>
    <w:rsid w:val="00884A1B"/>
    <w:rsid w:val="00890EF4"/>
    <w:rsid w:val="00893B57"/>
    <w:rsid w:val="008965CC"/>
    <w:rsid w:val="008C3A98"/>
    <w:rsid w:val="008D2B08"/>
    <w:rsid w:val="008E15B1"/>
    <w:rsid w:val="008E2202"/>
    <w:rsid w:val="008E3C1F"/>
    <w:rsid w:val="008E536E"/>
    <w:rsid w:val="008E7A65"/>
    <w:rsid w:val="008F1A37"/>
    <w:rsid w:val="008F272A"/>
    <w:rsid w:val="008F674E"/>
    <w:rsid w:val="008F7FDA"/>
    <w:rsid w:val="009033D4"/>
    <w:rsid w:val="00904FB4"/>
    <w:rsid w:val="00925F44"/>
    <w:rsid w:val="009400E4"/>
    <w:rsid w:val="00953425"/>
    <w:rsid w:val="009605F9"/>
    <w:rsid w:val="00961983"/>
    <w:rsid w:val="009864A9"/>
    <w:rsid w:val="009B1380"/>
    <w:rsid w:val="009B14CC"/>
    <w:rsid w:val="009B2475"/>
    <w:rsid w:val="009D4CAF"/>
    <w:rsid w:val="009D5AAF"/>
    <w:rsid w:val="009F70CF"/>
    <w:rsid w:val="00A0443C"/>
    <w:rsid w:val="00A11014"/>
    <w:rsid w:val="00A2334A"/>
    <w:rsid w:val="00A26E70"/>
    <w:rsid w:val="00A75284"/>
    <w:rsid w:val="00A80F20"/>
    <w:rsid w:val="00A9452C"/>
    <w:rsid w:val="00A95D40"/>
    <w:rsid w:val="00AB2EEA"/>
    <w:rsid w:val="00AB590B"/>
    <w:rsid w:val="00AC5C5A"/>
    <w:rsid w:val="00AD5418"/>
    <w:rsid w:val="00AE1D4F"/>
    <w:rsid w:val="00AE7CDB"/>
    <w:rsid w:val="00AF4604"/>
    <w:rsid w:val="00B02DAE"/>
    <w:rsid w:val="00B03E87"/>
    <w:rsid w:val="00B15EBB"/>
    <w:rsid w:val="00B40C55"/>
    <w:rsid w:val="00B47E8C"/>
    <w:rsid w:val="00B51060"/>
    <w:rsid w:val="00BA299B"/>
    <w:rsid w:val="00BA7A97"/>
    <w:rsid w:val="00BB111C"/>
    <w:rsid w:val="00BB3069"/>
    <w:rsid w:val="00BD2AA1"/>
    <w:rsid w:val="00BE1A5A"/>
    <w:rsid w:val="00BE4C1E"/>
    <w:rsid w:val="00BF598F"/>
    <w:rsid w:val="00C0190A"/>
    <w:rsid w:val="00C15E23"/>
    <w:rsid w:val="00C37D82"/>
    <w:rsid w:val="00C542E3"/>
    <w:rsid w:val="00C62953"/>
    <w:rsid w:val="00C707E8"/>
    <w:rsid w:val="00C90B1D"/>
    <w:rsid w:val="00CC111D"/>
    <w:rsid w:val="00CC2302"/>
    <w:rsid w:val="00CE54E5"/>
    <w:rsid w:val="00CF7312"/>
    <w:rsid w:val="00D0337A"/>
    <w:rsid w:val="00D16ECF"/>
    <w:rsid w:val="00D22CCE"/>
    <w:rsid w:val="00D26DD0"/>
    <w:rsid w:val="00D27E60"/>
    <w:rsid w:val="00D4030E"/>
    <w:rsid w:val="00D43946"/>
    <w:rsid w:val="00D4551E"/>
    <w:rsid w:val="00D47A6F"/>
    <w:rsid w:val="00D545C5"/>
    <w:rsid w:val="00D57124"/>
    <w:rsid w:val="00D77B1C"/>
    <w:rsid w:val="00D93692"/>
    <w:rsid w:val="00DA1C99"/>
    <w:rsid w:val="00DC3B79"/>
    <w:rsid w:val="00DD62E0"/>
    <w:rsid w:val="00DE03A8"/>
    <w:rsid w:val="00E02E6B"/>
    <w:rsid w:val="00E048B5"/>
    <w:rsid w:val="00E102AD"/>
    <w:rsid w:val="00E208DF"/>
    <w:rsid w:val="00E2388E"/>
    <w:rsid w:val="00E32FF3"/>
    <w:rsid w:val="00E44009"/>
    <w:rsid w:val="00E47496"/>
    <w:rsid w:val="00E631EE"/>
    <w:rsid w:val="00E77FAD"/>
    <w:rsid w:val="00EA3774"/>
    <w:rsid w:val="00EA67FF"/>
    <w:rsid w:val="00EB1D8A"/>
    <w:rsid w:val="00EC18B5"/>
    <w:rsid w:val="00EC3DC5"/>
    <w:rsid w:val="00EC7674"/>
    <w:rsid w:val="00ED7A8A"/>
    <w:rsid w:val="00EE2B19"/>
    <w:rsid w:val="00F00D6E"/>
    <w:rsid w:val="00F07312"/>
    <w:rsid w:val="00F17575"/>
    <w:rsid w:val="00F21DF8"/>
    <w:rsid w:val="00F362CB"/>
    <w:rsid w:val="00F422D2"/>
    <w:rsid w:val="00F517CA"/>
    <w:rsid w:val="00F5567D"/>
    <w:rsid w:val="00F56E55"/>
    <w:rsid w:val="00F61784"/>
    <w:rsid w:val="00F634BB"/>
    <w:rsid w:val="00F81550"/>
    <w:rsid w:val="00FC5F57"/>
    <w:rsid w:val="00FC6464"/>
    <w:rsid w:val="00FD51F0"/>
    <w:rsid w:val="00FF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1C474"/>
  <w15:docId w15:val="{99B43BA3-82BE-488B-98FD-110B5A28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AE4EB-64E6-4A2D-9A40-146AD78F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3</cp:revision>
  <cp:lastPrinted>2017-05-26T10:37:00Z</cp:lastPrinted>
  <dcterms:created xsi:type="dcterms:W3CDTF">2017-07-09T11:31:00Z</dcterms:created>
  <dcterms:modified xsi:type="dcterms:W3CDTF">2017-07-09T11:31:00Z</dcterms:modified>
</cp:coreProperties>
</file>